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41" w:rsidRPr="00564641" w:rsidRDefault="00564641" w:rsidP="00564641">
      <w:pPr>
        <w:spacing w:after="0" w:line="240" w:lineRule="auto"/>
        <w:ind w:firstLine="567"/>
        <w:jc w:val="right"/>
        <w:rPr>
          <w:rFonts w:ascii="Times New Roman" w:hAnsi="Times New Roman" w:cs="Times New Roman"/>
          <w:sz w:val="28"/>
          <w:lang w:val="uk-UA"/>
        </w:rPr>
      </w:pPr>
      <w:bookmarkStart w:id="0" w:name="_GoBack"/>
      <w:bookmarkEnd w:id="0"/>
      <w:r w:rsidRPr="00564641">
        <w:rPr>
          <w:rFonts w:ascii="Times New Roman" w:hAnsi="Times New Roman" w:cs="Times New Roman"/>
          <w:sz w:val="28"/>
          <w:lang w:val="uk-UA"/>
        </w:rPr>
        <w:t>Додаток  до листа</w:t>
      </w:r>
    </w:p>
    <w:p w:rsidR="00564641" w:rsidRPr="00564641" w:rsidRDefault="00564641" w:rsidP="00564641">
      <w:pPr>
        <w:spacing w:after="0" w:line="240" w:lineRule="auto"/>
        <w:ind w:firstLine="567"/>
        <w:jc w:val="right"/>
        <w:rPr>
          <w:rFonts w:ascii="Times New Roman" w:hAnsi="Times New Roman" w:cs="Times New Roman"/>
          <w:sz w:val="28"/>
          <w:lang w:val="uk-UA"/>
        </w:rPr>
      </w:pPr>
      <w:r w:rsidRPr="00564641">
        <w:rPr>
          <w:rFonts w:ascii="Times New Roman" w:hAnsi="Times New Roman" w:cs="Times New Roman"/>
          <w:sz w:val="28"/>
          <w:lang w:val="uk-UA"/>
        </w:rPr>
        <w:t xml:space="preserve">                                                                       </w:t>
      </w:r>
      <w:r>
        <w:rPr>
          <w:rFonts w:ascii="Times New Roman" w:hAnsi="Times New Roman" w:cs="Times New Roman"/>
          <w:sz w:val="28"/>
          <w:lang w:val="uk-UA"/>
        </w:rPr>
        <w:t>у</w:t>
      </w:r>
      <w:r w:rsidRPr="00564641">
        <w:rPr>
          <w:rFonts w:ascii="Times New Roman" w:hAnsi="Times New Roman" w:cs="Times New Roman"/>
          <w:sz w:val="28"/>
          <w:lang w:val="uk-UA"/>
        </w:rPr>
        <w:t>правління освіти ЧМР</w:t>
      </w:r>
      <w:r>
        <w:rPr>
          <w:rFonts w:ascii="Times New Roman" w:hAnsi="Times New Roman" w:cs="Times New Roman"/>
          <w:sz w:val="28"/>
          <w:lang w:val="uk-UA"/>
        </w:rPr>
        <w:t xml:space="preserve"> від 29.04.2020 №01-34/893</w:t>
      </w:r>
    </w:p>
    <w:p w:rsidR="00564641" w:rsidRPr="00564641" w:rsidRDefault="00564641" w:rsidP="00564641">
      <w:pPr>
        <w:spacing w:after="0" w:line="240" w:lineRule="auto"/>
        <w:ind w:firstLine="567"/>
        <w:rPr>
          <w:rFonts w:ascii="Times New Roman" w:hAnsi="Times New Roman" w:cs="Times New Roman"/>
          <w:sz w:val="28"/>
          <w:lang w:val="uk-UA"/>
        </w:rPr>
      </w:pPr>
    </w:p>
    <w:p w:rsidR="00564641" w:rsidRPr="00564641" w:rsidRDefault="00564641" w:rsidP="00564641">
      <w:pPr>
        <w:spacing w:after="0" w:line="240" w:lineRule="auto"/>
        <w:ind w:firstLine="567"/>
        <w:rPr>
          <w:rFonts w:ascii="Times New Roman" w:hAnsi="Times New Roman" w:cs="Times New Roman"/>
          <w:sz w:val="28"/>
          <w:lang w:val="uk-UA"/>
        </w:rPr>
      </w:pPr>
    </w:p>
    <w:p w:rsidR="00564641" w:rsidRPr="00564641" w:rsidRDefault="00564641" w:rsidP="00564641">
      <w:pPr>
        <w:spacing w:after="0" w:line="240" w:lineRule="auto"/>
        <w:ind w:firstLine="567"/>
        <w:jc w:val="center"/>
        <w:rPr>
          <w:rFonts w:ascii="Times New Roman" w:hAnsi="Times New Roman" w:cs="Times New Roman"/>
          <w:bCs/>
          <w:color w:val="505050"/>
          <w:sz w:val="28"/>
          <w:lang w:val="uk-UA"/>
        </w:rPr>
      </w:pPr>
      <w:r w:rsidRPr="00564641">
        <w:rPr>
          <w:rFonts w:ascii="Times New Roman" w:hAnsi="Times New Roman" w:cs="Times New Roman"/>
          <w:b/>
          <w:sz w:val="28"/>
          <w:lang w:val="uk-UA"/>
        </w:rPr>
        <w:t>Правила поведінки на воді для дітей</w:t>
      </w:r>
    </w:p>
    <w:p w:rsidR="00564641" w:rsidRPr="00564641" w:rsidRDefault="00564641" w:rsidP="00564641">
      <w:pPr>
        <w:spacing w:after="0" w:line="240" w:lineRule="auto"/>
        <w:ind w:firstLine="567"/>
        <w:jc w:val="center"/>
        <w:rPr>
          <w:rFonts w:ascii="Times New Roman" w:hAnsi="Times New Roman" w:cs="Times New Roman"/>
          <w:bCs/>
          <w:color w:val="505050"/>
          <w:sz w:val="28"/>
          <w:lang w:val="uk-UA"/>
        </w:rPr>
      </w:pPr>
      <w:r w:rsidRPr="00564641">
        <w:rPr>
          <w:rFonts w:ascii="Times New Roman" w:hAnsi="Times New Roman" w:cs="Times New Roman"/>
          <w:bCs/>
          <w:color w:val="505050"/>
          <w:sz w:val="28"/>
          <w:lang w:val="uk-UA"/>
        </w:rPr>
        <w:t xml:space="preserve"> </w:t>
      </w:r>
    </w:p>
    <w:p w:rsidR="00472B42" w:rsidRDefault="00564641" w:rsidP="00564641">
      <w:pPr>
        <w:spacing w:after="0" w:line="240" w:lineRule="auto"/>
        <w:ind w:firstLine="567"/>
        <w:jc w:val="both"/>
        <w:rPr>
          <w:rFonts w:ascii="Times New Roman" w:hAnsi="Times New Roman" w:cs="Times New Roman"/>
          <w:bCs/>
          <w:sz w:val="28"/>
          <w:lang w:val="uk-UA"/>
        </w:rPr>
      </w:pPr>
      <w:r w:rsidRPr="00564641">
        <w:rPr>
          <w:rFonts w:ascii="Times New Roman" w:hAnsi="Times New Roman" w:cs="Times New Roman"/>
          <w:bCs/>
          <w:sz w:val="28"/>
          <w:lang w:val="uk-UA"/>
        </w:rPr>
        <w:t>Вода — чудодійний засіб оздоровлення організму. Найбільш приємний і корисний відпочинок влітку — відпочинок на воді. Однак, перебуваючи на водних об’єктах, завжди треба пам’ятати про безпеку.</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bCs/>
          <w:sz w:val="28"/>
          <w:lang w:val="uk-UA"/>
        </w:rPr>
        <w:t>Першою умовою безпечного відпочинку на воді є вміння плавати. Навчитись плавати потрібно кожному. Людина, яка добре плаває, почуває себе на воді спокійно, упевнено, у випадку необхідності може надати допомогу товаришу, який потрапив в біду.</w:t>
      </w:r>
      <w:r w:rsidRPr="00564641">
        <w:rPr>
          <w:rFonts w:ascii="Times New Roman" w:hAnsi="Times New Roman" w:cs="Times New Roman"/>
          <w:bCs/>
          <w:sz w:val="28"/>
          <w:lang w:val="uk-UA"/>
        </w:rPr>
        <w:tab/>
      </w:r>
    </w:p>
    <w:p w:rsidR="00472B42" w:rsidRDefault="00564641" w:rsidP="00564641">
      <w:pPr>
        <w:spacing w:after="0" w:line="240" w:lineRule="auto"/>
        <w:ind w:firstLine="567"/>
        <w:jc w:val="both"/>
        <w:outlineLvl w:val="3"/>
        <w:rPr>
          <w:rFonts w:ascii="Times New Roman" w:hAnsi="Times New Roman" w:cs="Times New Roman"/>
          <w:color w:val="1D2129"/>
          <w:sz w:val="28"/>
          <w:lang w:val="uk-UA"/>
        </w:rPr>
      </w:pPr>
      <w:r w:rsidRPr="00564641">
        <w:rPr>
          <w:rFonts w:ascii="Times New Roman" w:hAnsi="Times New Roman" w:cs="Times New Roman"/>
          <w:bCs/>
          <w:sz w:val="28"/>
          <w:lang w:val="uk-UA"/>
        </w:rPr>
        <w:t>Навіть той, хто добре плаває, повинен постійно бути обережним, дисциплінованим і суворо дотримуватись правил поведінки на воді.</w:t>
      </w:r>
      <w:r w:rsidRPr="00564641">
        <w:rPr>
          <w:rFonts w:ascii="Times New Roman" w:hAnsi="Times New Roman" w:cs="Times New Roman"/>
          <w:bCs/>
          <w:sz w:val="28"/>
          <w:lang w:val="uk-UA"/>
        </w:rPr>
        <w:br/>
        <w:t xml:space="preserve">Знання та виконання правил поведінки на воді є запорукою безпеки життя, а також отримання задоволення від відпочинку. </w:t>
      </w:r>
      <w:r w:rsidRPr="00564641">
        <w:rPr>
          <w:rFonts w:ascii="Times New Roman" w:hAnsi="Times New Roman" w:cs="Times New Roman"/>
          <w:bCs/>
          <w:sz w:val="28"/>
          <w:lang w:val="uk-UA"/>
        </w:rPr>
        <w:tab/>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color w:val="1D2129"/>
          <w:sz w:val="28"/>
          <w:shd w:val="clear" w:color="auto" w:fill="FFFFFF"/>
          <w:lang w:val="uk-UA"/>
        </w:rPr>
        <w:t>В першу чергу слід попередити дітей, що:</w:t>
      </w:r>
    </w:p>
    <w:p w:rsidR="00472B42" w:rsidRDefault="00564641" w:rsidP="00564641">
      <w:pPr>
        <w:spacing w:after="0" w:line="240" w:lineRule="auto"/>
        <w:ind w:firstLine="567"/>
        <w:jc w:val="both"/>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t>- купатися у водоймах закритого типу, де немає облаштованих пляжів і рятувальників, заборонено;</w:t>
      </w:r>
    </w:p>
    <w:p w:rsidR="00472B42" w:rsidRDefault="00564641" w:rsidP="00564641">
      <w:pPr>
        <w:spacing w:after="0" w:line="240" w:lineRule="auto"/>
        <w:ind w:firstLine="567"/>
        <w:jc w:val="both"/>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t>-  наближатися близько до води і заходити в неї можна тільки під наглядом дорослих;</w:t>
      </w:r>
    </w:p>
    <w:p w:rsidR="00472B42" w:rsidRDefault="00564641" w:rsidP="00564641">
      <w:pPr>
        <w:spacing w:after="0" w:line="240" w:lineRule="auto"/>
        <w:ind w:firstLine="567"/>
        <w:jc w:val="both"/>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t>-  в тих місцях, де поблизу знаходиться вивіска про заборону купання, купатися не варто, так як це може призвести до сумних наслідків;</w:t>
      </w:r>
    </w:p>
    <w:p w:rsidR="00472B42" w:rsidRDefault="00564641" w:rsidP="00564641">
      <w:pPr>
        <w:spacing w:after="0" w:line="240" w:lineRule="auto"/>
        <w:ind w:firstLine="567"/>
        <w:jc w:val="both"/>
        <w:rPr>
          <w:rFonts w:ascii="Times New Roman" w:hAnsi="Times New Roman" w:cs="Times New Roman"/>
          <w:color w:val="1D2129"/>
          <w:sz w:val="28"/>
          <w:lang w:val="uk-UA"/>
        </w:rPr>
      </w:pPr>
      <w:r w:rsidRPr="00564641">
        <w:rPr>
          <w:rFonts w:ascii="Times New Roman" w:hAnsi="Times New Roman" w:cs="Times New Roman"/>
          <w:color w:val="1D2129"/>
          <w:sz w:val="28"/>
          <w:shd w:val="clear" w:color="auto" w:fill="FFFFFF"/>
          <w:lang w:val="uk-UA"/>
        </w:rPr>
        <w:t>- запливати за буйки, навіть якщо дорослі знаходяться поблизу, не потрібно;</w:t>
      </w:r>
    </w:p>
    <w:p w:rsidR="00472B42" w:rsidRDefault="00564641" w:rsidP="00564641">
      <w:pPr>
        <w:spacing w:after="0" w:line="240" w:lineRule="auto"/>
        <w:ind w:firstLine="567"/>
        <w:jc w:val="both"/>
        <w:rPr>
          <w:rFonts w:ascii="Times New Roman" w:hAnsi="Times New Roman" w:cs="Times New Roman"/>
          <w:color w:val="1D2129"/>
          <w:sz w:val="28"/>
          <w:lang w:val="uk-UA"/>
        </w:rPr>
      </w:pPr>
      <w:r w:rsidRPr="00564641">
        <w:rPr>
          <w:rFonts w:ascii="Times New Roman" w:hAnsi="Times New Roman" w:cs="Times New Roman"/>
          <w:color w:val="1D2129"/>
          <w:sz w:val="28"/>
          <w:shd w:val="clear" w:color="auto" w:fill="FFFFFF"/>
          <w:lang w:val="uk-UA"/>
        </w:rPr>
        <w:t>-  слід бути акуратним у воді і не плавати на глибині, понад росту дитини;</w:t>
      </w:r>
    </w:p>
    <w:p w:rsidR="00564641" w:rsidRPr="00564641" w:rsidRDefault="00564641" w:rsidP="00564641">
      <w:pPr>
        <w:spacing w:after="0" w:line="240" w:lineRule="auto"/>
        <w:ind w:firstLine="567"/>
        <w:jc w:val="both"/>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t>-  в малознайомих місцях пірнати також строго-</w:t>
      </w:r>
      <w:proofErr w:type="spellStart"/>
      <w:r w:rsidRPr="00564641">
        <w:rPr>
          <w:rFonts w:ascii="Times New Roman" w:hAnsi="Times New Roman" w:cs="Times New Roman"/>
          <w:color w:val="1D2129"/>
          <w:sz w:val="28"/>
          <w:shd w:val="clear" w:color="auto" w:fill="FFFFFF"/>
          <w:lang w:val="uk-UA"/>
        </w:rPr>
        <w:t>настрого</w:t>
      </w:r>
      <w:proofErr w:type="spellEnd"/>
      <w:r w:rsidRPr="00564641">
        <w:rPr>
          <w:rFonts w:ascii="Times New Roman" w:hAnsi="Times New Roman" w:cs="Times New Roman"/>
          <w:color w:val="1D2129"/>
          <w:sz w:val="28"/>
          <w:shd w:val="clear" w:color="auto" w:fill="FFFFFF"/>
          <w:lang w:val="uk-UA"/>
        </w:rPr>
        <w:t xml:space="preserve"> забороняється, так як це може призвести до травм</w:t>
      </w:r>
      <w:r w:rsidRPr="00564641">
        <w:rPr>
          <w:rFonts w:ascii="Times New Roman" w:hAnsi="Times New Roman" w:cs="Times New Roman"/>
          <w:color w:val="1D2129"/>
          <w:sz w:val="28"/>
          <w:shd w:val="clear" w:color="auto" w:fill="FFFFFF"/>
          <w:lang w:val="uk-UA"/>
        </w:rPr>
        <w:tab/>
        <w:t>;</w:t>
      </w:r>
    </w:p>
    <w:p w:rsidR="00472B42" w:rsidRDefault="00564641" w:rsidP="00564641">
      <w:pPr>
        <w:spacing w:after="0" w:line="240" w:lineRule="auto"/>
        <w:ind w:firstLine="567"/>
        <w:jc w:val="both"/>
        <w:rPr>
          <w:rFonts w:ascii="Times New Roman" w:hAnsi="Times New Roman" w:cs="Times New Roman"/>
          <w:bCs/>
          <w:sz w:val="28"/>
          <w:lang w:val="uk-UA"/>
        </w:rPr>
      </w:pPr>
      <w:r w:rsidRPr="00564641">
        <w:rPr>
          <w:rFonts w:ascii="Times New Roman" w:hAnsi="Times New Roman" w:cs="Times New Roman"/>
          <w:bCs/>
          <w:sz w:val="28"/>
          <w:lang w:val="uk-UA"/>
        </w:rPr>
        <w:t>- суворо дотримуватись  правил поведінки під час куп</w:t>
      </w:r>
      <w:r w:rsidR="00472B42">
        <w:rPr>
          <w:rFonts w:ascii="Times New Roman" w:hAnsi="Times New Roman" w:cs="Times New Roman"/>
          <w:bCs/>
          <w:sz w:val="28"/>
          <w:lang w:val="uk-UA"/>
        </w:rPr>
        <w:t>ання і катання на плавзасобах;</w:t>
      </w:r>
    </w:p>
    <w:p w:rsidR="00564641" w:rsidRPr="00564641" w:rsidRDefault="00564641" w:rsidP="00564641">
      <w:pPr>
        <w:spacing w:after="0" w:line="240" w:lineRule="auto"/>
        <w:ind w:firstLine="567"/>
        <w:jc w:val="both"/>
        <w:rPr>
          <w:rFonts w:ascii="Times New Roman" w:hAnsi="Times New Roman" w:cs="Times New Roman"/>
          <w:bCs/>
          <w:sz w:val="28"/>
          <w:lang w:val="uk-UA"/>
        </w:rPr>
      </w:pPr>
      <w:r w:rsidRPr="00564641">
        <w:rPr>
          <w:rFonts w:ascii="Times New Roman" w:hAnsi="Times New Roman" w:cs="Times New Roman"/>
          <w:bCs/>
          <w:sz w:val="28"/>
          <w:lang w:val="uk-UA"/>
        </w:rPr>
        <w:t>- організувати постійний контроль за дітьми у воді з боку дорослих.</w:t>
      </w:r>
    </w:p>
    <w:p w:rsidR="00564641" w:rsidRPr="00564641" w:rsidRDefault="00564641" w:rsidP="00564641">
      <w:pPr>
        <w:spacing w:after="0" w:line="240" w:lineRule="auto"/>
        <w:ind w:firstLine="567"/>
        <w:jc w:val="center"/>
        <w:rPr>
          <w:rFonts w:ascii="Times New Roman" w:hAnsi="Times New Roman" w:cs="Times New Roman"/>
          <w:b/>
          <w:sz w:val="28"/>
          <w:lang w:val="uk-UA"/>
        </w:rPr>
      </w:pPr>
      <w:r w:rsidRPr="00564641">
        <w:rPr>
          <w:rFonts w:ascii="Times New Roman" w:hAnsi="Times New Roman" w:cs="Times New Roman"/>
          <w:sz w:val="28"/>
          <w:lang w:val="uk-UA"/>
        </w:rPr>
        <w:br/>
      </w:r>
      <w:r w:rsidRPr="00564641">
        <w:rPr>
          <w:rFonts w:ascii="Times New Roman" w:hAnsi="Times New Roman" w:cs="Times New Roman"/>
          <w:b/>
          <w:sz w:val="28"/>
          <w:lang w:val="uk-UA"/>
        </w:rPr>
        <w:t>Правила поведінки для дітей</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1. Купання дозволяється в спеціально обладнаних місцях, визначених місцевими органами виконавчої влади, під наглядом дорослих (педаго</w:t>
      </w:r>
      <w:r w:rsidR="00472B42">
        <w:rPr>
          <w:rFonts w:ascii="Times New Roman" w:hAnsi="Times New Roman" w:cs="Times New Roman"/>
          <w:bCs/>
          <w:sz w:val="28"/>
          <w:lang w:val="uk-UA"/>
        </w:rPr>
        <w:t>гів, керівників або батьків).</w:t>
      </w:r>
      <w:r w:rsidR="00472B42">
        <w:rPr>
          <w:rFonts w:ascii="Times New Roman" w:hAnsi="Times New Roman" w:cs="Times New Roman"/>
          <w:bCs/>
          <w:sz w:val="28"/>
          <w:lang w:val="uk-UA"/>
        </w:rPr>
        <w:tab/>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2. До купання допускаються групи дітей до 10 чоловік під наглядом одного відповідального, що вміє добре плавати і зн</w:t>
      </w:r>
      <w:r w:rsidR="00472B42">
        <w:rPr>
          <w:rFonts w:ascii="Times New Roman" w:hAnsi="Times New Roman" w:cs="Times New Roman"/>
          <w:bCs/>
          <w:sz w:val="28"/>
          <w:lang w:val="uk-UA"/>
        </w:rPr>
        <w:t>ає прийоми рятування на воді.</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xml:space="preserve">3. Біля місця купання має бути обладнаний медичний пункт, а в разі його відсутності купання має </w:t>
      </w:r>
      <w:proofErr w:type="spellStart"/>
      <w:r w:rsidRPr="00564641">
        <w:rPr>
          <w:rFonts w:ascii="Times New Roman" w:hAnsi="Times New Roman" w:cs="Times New Roman"/>
          <w:bCs/>
          <w:sz w:val="28"/>
          <w:lang w:val="uk-UA"/>
        </w:rPr>
        <w:t>здійснювати</w:t>
      </w:r>
      <w:r w:rsidR="00472B42">
        <w:rPr>
          <w:rFonts w:ascii="Times New Roman" w:hAnsi="Times New Roman" w:cs="Times New Roman"/>
          <w:bCs/>
          <w:sz w:val="28"/>
          <w:lang w:val="uk-UA"/>
        </w:rPr>
        <w:t>сь</w:t>
      </w:r>
      <w:proofErr w:type="spellEnd"/>
      <w:r w:rsidR="00472B42">
        <w:rPr>
          <w:rFonts w:ascii="Times New Roman" w:hAnsi="Times New Roman" w:cs="Times New Roman"/>
          <w:bCs/>
          <w:sz w:val="28"/>
          <w:lang w:val="uk-UA"/>
        </w:rPr>
        <w:t xml:space="preserve"> під наглядом медпрацівника.</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xml:space="preserve">4. Місця купання обладнуються рятувальними постами з рятувальними засобами. Крім того, в місцях купання дітей ретельно перевіряється дно </w:t>
      </w:r>
      <w:r w:rsidRPr="00564641">
        <w:rPr>
          <w:rFonts w:ascii="Times New Roman" w:hAnsi="Times New Roman" w:cs="Times New Roman"/>
          <w:bCs/>
          <w:sz w:val="28"/>
          <w:lang w:val="uk-UA"/>
        </w:rPr>
        <w:lastRenderedPageBreak/>
        <w:t>аварійно-рятувальними службами, про що складається акт перевірки, вимірюєтьс</w:t>
      </w:r>
      <w:r w:rsidR="00472B42">
        <w:rPr>
          <w:rFonts w:ascii="Times New Roman" w:hAnsi="Times New Roman" w:cs="Times New Roman"/>
          <w:bCs/>
          <w:sz w:val="28"/>
          <w:lang w:val="uk-UA"/>
        </w:rPr>
        <w:t>я температура води і повітря.</w:t>
      </w:r>
      <w:r w:rsidR="00472B42">
        <w:rPr>
          <w:rFonts w:ascii="Times New Roman" w:hAnsi="Times New Roman" w:cs="Times New Roman"/>
          <w:bCs/>
          <w:sz w:val="28"/>
          <w:lang w:val="uk-UA"/>
        </w:rPr>
        <w:tab/>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5. Діти допускаються до</w:t>
      </w:r>
      <w:r w:rsidR="00472B42">
        <w:rPr>
          <w:rFonts w:ascii="Times New Roman" w:hAnsi="Times New Roman" w:cs="Times New Roman"/>
          <w:bCs/>
          <w:sz w:val="28"/>
          <w:lang w:val="uk-UA"/>
        </w:rPr>
        <w:t xml:space="preserve"> купання після огляду лікарем.</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6. Роздягання та одягання дітей проводиться під наглядом організатора купання (одяг кожної дитини викладаєт</w:t>
      </w:r>
      <w:r w:rsidR="00472B42">
        <w:rPr>
          <w:rFonts w:ascii="Times New Roman" w:hAnsi="Times New Roman" w:cs="Times New Roman"/>
          <w:bCs/>
          <w:sz w:val="28"/>
          <w:lang w:val="uk-UA"/>
        </w:rPr>
        <w:t>ься у рядки окремими купами).</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7. До і після купання проводиться перевірка наявності дітей, шляхом шикування їх в ряд у відп</w:t>
      </w:r>
      <w:r w:rsidR="00472B42">
        <w:rPr>
          <w:rFonts w:ascii="Times New Roman" w:hAnsi="Times New Roman" w:cs="Times New Roman"/>
          <w:bCs/>
          <w:sz w:val="28"/>
          <w:lang w:val="uk-UA"/>
        </w:rPr>
        <w:t>овідності до своїх куп одягу.</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8. Відповідальний за купання повинен: нагадати дітям правила поведінки на воді до початку купання, увійти у воду першим (до дозвол</w:t>
      </w:r>
      <w:r w:rsidR="00472B42">
        <w:rPr>
          <w:rFonts w:ascii="Times New Roman" w:hAnsi="Times New Roman" w:cs="Times New Roman"/>
          <w:bCs/>
          <w:sz w:val="28"/>
          <w:lang w:val="uk-UA"/>
        </w:rPr>
        <w:t>еної межі), а вийти останнім.</w:t>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9. При особистому купанні дітей дорослі зобов’язані постійно спостерігати за дітьми, що купаються.</w:t>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p>
    <w:p w:rsidR="00564641" w:rsidRPr="00564641" w:rsidRDefault="00564641" w:rsidP="00564641">
      <w:pPr>
        <w:spacing w:after="0" w:line="240" w:lineRule="auto"/>
        <w:ind w:firstLine="567"/>
        <w:jc w:val="center"/>
        <w:rPr>
          <w:rFonts w:ascii="Times New Roman" w:hAnsi="Times New Roman" w:cs="Times New Roman"/>
          <w:b/>
          <w:sz w:val="28"/>
          <w:lang w:val="uk-UA"/>
        </w:rPr>
      </w:pPr>
      <w:r w:rsidRPr="00564641">
        <w:rPr>
          <w:rFonts w:ascii="Times New Roman" w:hAnsi="Times New Roman" w:cs="Times New Roman"/>
          <w:b/>
          <w:sz w:val="28"/>
          <w:lang w:val="uk-UA"/>
        </w:rPr>
        <w:t>Як уникнути трагедій на воді</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ab/>
        <w:t xml:space="preserve">Щоб уникнути трагедій на воді, дотримуйтесь наступних вимог: </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не лізьте у во</w:t>
      </w:r>
      <w:r w:rsidR="00472B42">
        <w:rPr>
          <w:rFonts w:ascii="Times New Roman" w:hAnsi="Times New Roman" w:cs="Times New Roman"/>
          <w:bCs/>
          <w:sz w:val="28"/>
          <w:lang w:val="uk-UA"/>
        </w:rPr>
        <w:t>ду в незнайомому для вас місці;</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уни</w:t>
      </w:r>
      <w:r w:rsidR="00472B42">
        <w:rPr>
          <w:rFonts w:ascii="Times New Roman" w:hAnsi="Times New Roman" w:cs="Times New Roman"/>
          <w:bCs/>
          <w:sz w:val="28"/>
          <w:lang w:val="uk-UA"/>
        </w:rPr>
        <w:t>кайте води зі швидкою течією;</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у воду треба входити поволі, обере</w:t>
      </w:r>
      <w:r w:rsidR="00472B42">
        <w:rPr>
          <w:rFonts w:ascii="Times New Roman" w:hAnsi="Times New Roman" w:cs="Times New Roman"/>
          <w:bCs/>
          <w:sz w:val="28"/>
          <w:lang w:val="uk-UA"/>
        </w:rPr>
        <w:t xml:space="preserve">жно, шукаючи дно ногою; </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купатися дозволяється  т</w:t>
      </w:r>
      <w:r w:rsidR="00472B42">
        <w:rPr>
          <w:rFonts w:ascii="Times New Roman" w:hAnsi="Times New Roman" w:cs="Times New Roman"/>
          <w:bCs/>
          <w:sz w:val="28"/>
          <w:lang w:val="uk-UA"/>
        </w:rPr>
        <w:t>ам, де є рятувальні служби;</w:t>
      </w:r>
    </w:p>
    <w:p w:rsidR="00472B42"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особливо слідкуйте за дітьми: їхня пов</w:t>
      </w:r>
      <w:r w:rsidR="00472B42">
        <w:rPr>
          <w:rFonts w:ascii="Times New Roman" w:hAnsi="Times New Roman" w:cs="Times New Roman"/>
          <w:bCs/>
          <w:sz w:val="28"/>
          <w:lang w:val="uk-UA"/>
        </w:rPr>
        <w:t>едінка у воді непередбачувана;</w:t>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xml:space="preserve">- утримуйтесь від далеких запливів: переохолодження — головна причина трагічних випадків; </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відпочивати безпечніше на воді у світлу частину доби;</w:t>
      </w:r>
      <w:r w:rsidRPr="00564641">
        <w:rPr>
          <w:rFonts w:ascii="Times New Roman" w:hAnsi="Times New Roman" w:cs="Times New Roman"/>
          <w:sz w:val="28"/>
          <w:lang w:val="uk-UA"/>
        </w:rPr>
        <w:tab/>
      </w:r>
    </w:p>
    <w:p w:rsidR="00472B42"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купатися дозволяється в спокійну безвітряну погоду за швидкості вітру до 10м/</w:t>
      </w:r>
      <w:proofErr w:type="spellStart"/>
      <w:r w:rsidRPr="00564641">
        <w:rPr>
          <w:rFonts w:ascii="Times New Roman" w:hAnsi="Times New Roman" w:cs="Times New Roman"/>
          <w:sz w:val="28"/>
          <w:lang w:val="uk-UA"/>
        </w:rPr>
        <w:t>сек</w:t>
      </w:r>
      <w:proofErr w:type="spellEnd"/>
      <w:r w:rsidRPr="00564641">
        <w:rPr>
          <w:rFonts w:ascii="Times New Roman" w:hAnsi="Times New Roman" w:cs="Times New Roman"/>
          <w:sz w:val="28"/>
          <w:lang w:val="uk-UA"/>
        </w:rPr>
        <w:t>., температурі води – не нижчою за +18°С, повітря – не нижчою за +24°С;</w:t>
      </w:r>
    </w:p>
    <w:p w:rsidR="00472B42"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bCs/>
          <w:sz w:val="28"/>
          <w:lang w:val="uk-UA"/>
        </w:rPr>
        <w:t xml:space="preserve">- </w:t>
      </w:r>
      <w:r w:rsidRPr="00564641">
        <w:rPr>
          <w:rFonts w:ascii="Times New Roman" w:hAnsi="Times New Roman" w:cs="Times New Roman"/>
          <w:sz w:val="28"/>
          <w:lang w:val="uk-UA"/>
        </w:rPr>
        <w:t xml:space="preserve">після прийняття їжі купатися можна не </w:t>
      </w:r>
      <w:r w:rsidR="00472B42">
        <w:rPr>
          <w:rFonts w:ascii="Times New Roman" w:hAnsi="Times New Roman" w:cs="Times New Roman"/>
          <w:sz w:val="28"/>
          <w:lang w:val="uk-UA"/>
        </w:rPr>
        <w:t>раніше, ніж через 1,5-2 години;</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заходити у воду необхідно повільно, дозволяючи тілу адаптуватися до зміни температури повітря та води;</w:t>
      </w:r>
      <w:r w:rsidRPr="00564641">
        <w:rPr>
          <w:rFonts w:ascii="Times New Roman" w:hAnsi="Times New Roman" w:cs="Times New Roman"/>
          <w:sz w:val="28"/>
          <w:lang w:val="uk-UA"/>
        </w:rPr>
        <w:tab/>
      </w:r>
      <w:r w:rsidRPr="00564641">
        <w:rPr>
          <w:rFonts w:ascii="Times New Roman" w:hAnsi="Times New Roman" w:cs="Times New Roman"/>
          <w:sz w:val="28"/>
          <w:lang w:val="uk-UA"/>
        </w:rPr>
        <w:tab/>
      </w:r>
    </w:p>
    <w:p w:rsidR="00472B42"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у воді варто знаходитися не більше 15 хвилин;</w:t>
      </w:r>
      <w:r w:rsidRPr="00564641">
        <w:rPr>
          <w:rFonts w:ascii="Times New Roman" w:hAnsi="Times New Roman" w:cs="Times New Roman"/>
          <w:sz w:val="28"/>
          <w:lang w:val="uk-UA"/>
        </w:rPr>
        <w:tab/>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bCs/>
          <w:sz w:val="28"/>
          <w:lang w:val="uk-UA"/>
        </w:rPr>
        <w:t xml:space="preserve">- </w:t>
      </w:r>
      <w:r w:rsidRPr="00564641">
        <w:rPr>
          <w:rFonts w:ascii="Times New Roman" w:hAnsi="Times New Roman" w:cs="Times New Roman"/>
          <w:sz w:val="28"/>
          <w:lang w:val="uk-UA"/>
        </w:rPr>
        <w:t>після купання не рекомендується приймати сонячні ванни, краще відпочити в тіні;</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не рекомендується купатися біля крутих, стрімчастих і зарослих густою рослинністю берегів;</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xml:space="preserve">- перед тим, як стрибати у воду, перевірити безпечність </w:t>
      </w:r>
      <w:proofErr w:type="spellStart"/>
      <w:r w:rsidRPr="00564641">
        <w:rPr>
          <w:rFonts w:ascii="Times New Roman" w:hAnsi="Times New Roman" w:cs="Times New Roman"/>
          <w:sz w:val="28"/>
          <w:lang w:val="uk-UA"/>
        </w:rPr>
        <w:t>дна</w:t>
      </w:r>
      <w:proofErr w:type="spellEnd"/>
      <w:r w:rsidRPr="00564641">
        <w:rPr>
          <w:rFonts w:ascii="Times New Roman" w:hAnsi="Times New Roman" w:cs="Times New Roman"/>
          <w:sz w:val="28"/>
          <w:lang w:val="uk-UA"/>
        </w:rPr>
        <w:t xml:space="preserve"> й достатню глибину водоймища;</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пірнати можна лише там, де є для цього достатня глибина, прозора вода, рівне дно;</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 кататися на човні (малому плавзасобі) дозволяється тільки після отримання дозволу та реєстрації в чергового по човновій станції;</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color w:val="1D2129"/>
          <w:sz w:val="28"/>
          <w:shd w:val="clear" w:color="auto" w:fill="FFFFFF"/>
          <w:lang w:val="uk-UA"/>
        </w:rPr>
        <w:t>- спонтанно пірнати і хапати когось за руки і ноги, так як це може призвести до нещасного випадку і нанесення численних травм пірнати жартівнику;</w:t>
      </w:r>
    </w:p>
    <w:p w:rsidR="00564641" w:rsidRPr="00564641" w:rsidRDefault="00564641" w:rsidP="00564641">
      <w:pPr>
        <w:spacing w:after="0" w:line="240" w:lineRule="auto"/>
        <w:ind w:firstLine="567"/>
        <w:jc w:val="both"/>
        <w:outlineLvl w:val="3"/>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t xml:space="preserve">- купатися на плавзасобах в разі їх пошкодження, наявності шторму і хвиль, при сильному </w:t>
      </w:r>
      <w:proofErr w:type="spellStart"/>
      <w:r w:rsidRPr="00564641">
        <w:rPr>
          <w:rFonts w:ascii="Times New Roman" w:hAnsi="Times New Roman" w:cs="Times New Roman"/>
          <w:color w:val="1D2129"/>
          <w:sz w:val="28"/>
          <w:shd w:val="clear" w:color="auto" w:fill="FFFFFF"/>
          <w:lang w:val="uk-UA"/>
        </w:rPr>
        <w:t>вітрі</w:t>
      </w:r>
      <w:proofErr w:type="spellEnd"/>
      <w:r w:rsidRPr="00564641">
        <w:rPr>
          <w:rFonts w:ascii="Times New Roman" w:hAnsi="Times New Roman" w:cs="Times New Roman"/>
          <w:color w:val="1D2129"/>
          <w:sz w:val="28"/>
          <w:shd w:val="clear" w:color="auto" w:fill="FFFFFF"/>
          <w:lang w:val="uk-UA"/>
        </w:rPr>
        <w:t xml:space="preserve"> і дощі;</w:t>
      </w:r>
    </w:p>
    <w:p w:rsidR="00564641" w:rsidRPr="00564641" w:rsidRDefault="00564641" w:rsidP="00564641">
      <w:pPr>
        <w:spacing w:after="0" w:line="240" w:lineRule="auto"/>
        <w:ind w:firstLine="567"/>
        <w:jc w:val="both"/>
        <w:outlineLvl w:val="3"/>
        <w:rPr>
          <w:rFonts w:ascii="Times New Roman" w:hAnsi="Times New Roman" w:cs="Times New Roman"/>
          <w:color w:val="1D2129"/>
          <w:sz w:val="28"/>
          <w:shd w:val="clear" w:color="auto" w:fill="FFFFFF"/>
          <w:lang w:val="uk-UA"/>
        </w:rPr>
      </w:pPr>
      <w:r w:rsidRPr="00564641">
        <w:rPr>
          <w:rFonts w:ascii="Times New Roman" w:hAnsi="Times New Roman" w:cs="Times New Roman"/>
          <w:color w:val="1D2129"/>
          <w:sz w:val="28"/>
          <w:shd w:val="clear" w:color="auto" w:fill="FFFFFF"/>
          <w:lang w:val="uk-UA"/>
        </w:rPr>
        <w:lastRenderedPageBreak/>
        <w:t>-  купатися в спекотні дні без головних уборів, це може привести до сонячного удару;</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color w:val="1D2129"/>
          <w:sz w:val="28"/>
          <w:shd w:val="clear" w:color="auto" w:fill="FFFFFF"/>
          <w:lang w:val="uk-UA"/>
        </w:rPr>
        <w:tab/>
        <w:t xml:space="preserve">- </w:t>
      </w:r>
      <w:r w:rsidRPr="00564641">
        <w:rPr>
          <w:rFonts w:ascii="Times New Roman" w:hAnsi="Times New Roman" w:cs="Times New Roman"/>
          <w:sz w:val="28"/>
          <w:lang w:val="uk-UA"/>
        </w:rPr>
        <w:t>під час купання не робіть зайвих рухів, не тримайте свої м’язи в постійному напруженні, не змагайтеся у швидкості просування на воді, не порушуйте ритму дихання, не перевтомлюйте себе, не беріть участі у великих запливах без дозволу лікаря й необхідних тренувань.</w:t>
      </w:r>
    </w:p>
    <w:p w:rsidR="00564641" w:rsidRPr="00564641" w:rsidRDefault="00564641" w:rsidP="00564641">
      <w:pPr>
        <w:spacing w:after="0" w:line="240" w:lineRule="auto"/>
        <w:ind w:firstLine="567"/>
        <w:jc w:val="both"/>
        <w:rPr>
          <w:rFonts w:ascii="Times New Roman" w:hAnsi="Times New Roman" w:cs="Times New Roman"/>
          <w:sz w:val="28"/>
          <w:lang w:val="uk-UA"/>
        </w:rPr>
      </w:pPr>
    </w:p>
    <w:p w:rsidR="00564641" w:rsidRPr="00564641" w:rsidRDefault="00564641" w:rsidP="00564641">
      <w:pPr>
        <w:spacing w:after="0" w:line="240" w:lineRule="auto"/>
        <w:ind w:firstLine="567"/>
        <w:jc w:val="center"/>
        <w:outlineLvl w:val="3"/>
        <w:rPr>
          <w:rFonts w:ascii="Times New Roman" w:hAnsi="Times New Roman" w:cs="Times New Roman"/>
          <w:b/>
          <w:sz w:val="28"/>
          <w:lang w:val="uk-UA"/>
        </w:rPr>
      </w:pPr>
      <w:r w:rsidRPr="00564641">
        <w:rPr>
          <w:rFonts w:ascii="Times New Roman" w:hAnsi="Times New Roman" w:cs="Times New Roman"/>
          <w:b/>
          <w:sz w:val="28"/>
          <w:lang w:val="uk-UA"/>
        </w:rPr>
        <w:t>Порядок дій у випадку нещастя</w:t>
      </w:r>
    </w:p>
    <w:p w:rsidR="00564641" w:rsidRPr="00564641" w:rsidRDefault="00564641" w:rsidP="00564641">
      <w:pPr>
        <w:spacing w:after="0" w:line="240" w:lineRule="auto"/>
        <w:ind w:firstLine="567"/>
        <w:jc w:val="both"/>
        <w:outlineLvl w:val="3"/>
        <w:rPr>
          <w:rFonts w:ascii="Times New Roman" w:hAnsi="Times New Roman" w:cs="Times New Roman"/>
          <w:sz w:val="28"/>
          <w:lang w:val="uk-UA"/>
        </w:rPr>
      </w:pPr>
      <w:r w:rsidRPr="00564641">
        <w:rPr>
          <w:rFonts w:ascii="Times New Roman" w:hAnsi="Times New Roman" w:cs="Times New Roman"/>
          <w:sz w:val="28"/>
          <w:lang w:val="uk-UA"/>
        </w:rPr>
        <w:t>Той, хто добре вміє плавати, у першу чергу повинен допомогти тому, хто не вміє плавати, підтримувати його на плаву.</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Рятувати треба спочатку одного потопаючого, потім іншого; рятувати вплав одночасно кількох людей неможливо.</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Причиною загибелі людей на воді можуть бути вири, що затягують навіть досвідчених плавців; підводні плини, які паралізують волю людини, яка пливе; водорості, що сковують рух плавця. </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У швидкій річці можна потрапити в сильну течію. Вона підхоплює плавця й починає безладно нести. Непосильна боротьба з течією може вкінець виснажити сили плавця. Тому розсудливіше плисти за течією, періодично відпочиваючи на спині, повільно наближаючись до берега.</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У випадку, якщо плавець опинився у воді під час шторму, він не зможе вийти з води. У таких випадках необхідно обрати найбільш сильну попутну хвилю, наблизитися на ній до берега і вибігти на нього. Якщо це не вдається зробити, необхідно схопитися за водорості чи прибережне каміння і всіма силами утриматися, упираючись пальцями ніг до того часу, поки не спаде хвиля, потім зіскочити й вибігти за межу прибою.</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Якщо ви потрапили у вир, наберіть якнайбільше повітря, занурюйтесь у воду і, зробивши сильний ривок убік за</w:t>
      </w:r>
      <w:r w:rsidR="00472B42">
        <w:rPr>
          <w:rFonts w:ascii="Times New Roman" w:hAnsi="Times New Roman" w:cs="Times New Roman"/>
          <w:sz w:val="28"/>
          <w:lang w:val="uk-UA"/>
        </w:rPr>
        <w:t xml:space="preserve"> течією, спливайте на поверхню.</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Від переохолодження або різкого переходу з зони теплої води в зону холодної з’являються судоми, що зводять руки і ноги. Головне – не розгубіться! Треба негайно перемінити стиль плавання, найкраще лягти на спину й плисти до берега. Намагайтеся утриматися на пове</w:t>
      </w:r>
      <w:r w:rsidR="00472B42">
        <w:rPr>
          <w:rFonts w:ascii="Times New Roman" w:hAnsi="Times New Roman" w:cs="Times New Roman"/>
          <w:sz w:val="28"/>
          <w:lang w:val="uk-UA"/>
        </w:rPr>
        <w:t>рхні води й кличте на допомогу.</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Плавець, який заплутався у водоростях, не повинен робити різких рухів і ривків, інакше петлі рослин затягнуться ще щільніше. Необхідно лягти на спину і спробувати м’якими, спокійними рухами виплисти в бік, звідкіля приплив. Якщо це не допоможе, потрібно підтягти ноги, обережно звільнитися від рослин руками.</w:t>
      </w:r>
    </w:p>
    <w:p w:rsidR="00564641" w:rsidRPr="00564641" w:rsidRDefault="00564641" w:rsidP="00564641">
      <w:pPr>
        <w:spacing w:after="0" w:line="240" w:lineRule="auto"/>
        <w:ind w:firstLine="567"/>
        <w:jc w:val="both"/>
        <w:rPr>
          <w:rFonts w:ascii="Times New Roman" w:hAnsi="Times New Roman" w:cs="Times New Roman"/>
          <w:sz w:val="28"/>
          <w:lang w:val="uk-UA"/>
        </w:rPr>
      </w:pPr>
    </w:p>
    <w:p w:rsidR="00564641" w:rsidRPr="00564641" w:rsidRDefault="00564641" w:rsidP="00564641">
      <w:pPr>
        <w:spacing w:after="0" w:line="240" w:lineRule="auto"/>
        <w:ind w:firstLine="567"/>
        <w:jc w:val="center"/>
        <w:rPr>
          <w:rStyle w:val="a4"/>
          <w:rFonts w:ascii="Times New Roman" w:hAnsi="Times New Roman" w:cs="Times New Roman"/>
          <w:sz w:val="28"/>
          <w:lang w:val="uk-UA"/>
        </w:rPr>
      </w:pPr>
      <w:r w:rsidRPr="00564641">
        <w:rPr>
          <w:rStyle w:val="a4"/>
          <w:rFonts w:ascii="Times New Roman" w:hAnsi="Times New Roman" w:cs="Times New Roman"/>
          <w:sz w:val="28"/>
          <w:lang w:val="uk-UA"/>
        </w:rPr>
        <w:t>Надання невідкладної медичної допомоги постраждалим на воді</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Серед станів з боку здоров’я людини, які потребують невідкладної медичної допомоги, найбільш часто при нещасних випадках на воді трапляються переохолодження й утоплення.</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У разі загального переохолодження необхідно провести заходи, які відвертають можливість подальшого переохолодження. Мокрий одяг знімають, а постраждалого загортають у ковдру, можна зробити декілька активних фізичних вправ. Не слід давати алкоголь, через те що він підвищує </w:t>
      </w:r>
      <w:r w:rsidRPr="00564641">
        <w:rPr>
          <w:rFonts w:ascii="Times New Roman" w:hAnsi="Times New Roman" w:cs="Times New Roman"/>
          <w:sz w:val="28"/>
          <w:lang w:val="uk-UA"/>
        </w:rPr>
        <w:lastRenderedPageBreak/>
        <w:t>потребу в кисні і може спровокувати виникнення судом. При виникненні локального переохолодження або відмороження невідкладна допомога полягає у відігріванні уражених холодом ділянок шкіри з метою відновлення кровообігу в цих зонах. Пропонується зігрівання тканин занурюванням уражених частин тіла у воду, підігріту до температури 30-40° С, на 15-20 хв. Після цього відморожену частину тіла слід висушити і накласти асептичну пов’язку, покрити теплим одягом. За неможливості зігрівання теплою водою, необхідно застосовувати розтирання уражених ділянок шкіри етиловим спиртом або горілкою, дотримуючись заходів безпеки, направлених на запобігання механічного ушкодження відшарованої шкіри та інфікування.</w:t>
      </w:r>
    </w:p>
    <w:p w:rsidR="00564641" w:rsidRPr="00564641" w:rsidRDefault="00564641" w:rsidP="00564641">
      <w:pPr>
        <w:spacing w:after="0" w:line="240" w:lineRule="auto"/>
        <w:ind w:firstLine="567"/>
        <w:jc w:val="both"/>
        <w:rPr>
          <w:rFonts w:ascii="Times New Roman" w:hAnsi="Times New Roman" w:cs="Times New Roman"/>
          <w:sz w:val="28"/>
          <w:lang w:val="uk-UA"/>
        </w:rPr>
      </w:pPr>
    </w:p>
    <w:p w:rsidR="00564641" w:rsidRPr="00564641" w:rsidRDefault="00564641" w:rsidP="00564641">
      <w:pPr>
        <w:spacing w:after="0" w:line="240" w:lineRule="auto"/>
        <w:ind w:firstLine="567"/>
        <w:jc w:val="center"/>
        <w:rPr>
          <w:rFonts w:ascii="Times New Roman" w:hAnsi="Times New Roman" w:cs="Times New Roman"/>
          <w:sz w:val="28"/>
          <w:lang w:val="uk-UA"/>
        </w:rPr>
      </w:pPr>
      <w:r w:rsidRPr="00564641">
        <w:rPr>
          <w:rStyle w:val="a4"/>
          <w:rFonts w:ascii="Times New Roman" w:hAnsi="Times New Roman" w:cs="Times New Roman"/>
          <w:sz w:val="28"/>
          <w:lang w:val="uk-UA"/>
        </w:rPr>
        <w:t>При утопленні</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Необхідно якнайшвидше витягти постраждалого з води. </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Рятувати потопаючих доводиться, коли: потопаючий знаходиться на поверхні, тільки що зник під водою або </w:t>
      </w:r>
      <w:proofErr w:type="spellStart"/>
      <w:r w:rsidRPr="00564641">
        <w:rPr>
          <w:rFonts w:ascii="Times New Roman" w:hAnsi="Times New Roman" w:cs="Times New Roman"/>
          <w:sz w:val="28"/>
          <w:lang w:val="uk-UA"/>
        </w:rPr>
        <w:t>пробув</w:t>
      </w:r>
      <w:proofErr w:type="spellEnd"/>
      <w:r w:rsidRPr="00564641">
        <w:rPr>
          <w:rFonts w:ascii="Times New Roman" w:hAnsi="Times New Roman" w:cs="Times New Roman"/>
          <w:sz w:val="28"/>
          <w:lang w:val="uk-UA"/>
        </w:rPr>
        <w:t xml:space="preserve"> під водою декілька хвилин. </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У цих випадках, перш ніж кинутися у воду, потрібно швидко оцінити становище й вибрати спосіб надання допомоги. Іноді, якщо випадок трапився біля берега, можна кинути з берега предмет, за який може вхопитися потопаючий: рятівний круг, дошку, мотузку тощо. Якщо поблизу є човен, необхідно використати його. До потопаючого слід підпливати таким чином, щоб він не бачив рятівника та не став чіплятися за нього. </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До потопаючої людини підпливають ззаду, якщо це неможливо, то потрібно пірнути під потерпілого, захопити лівою (правою) рукою під коліно його правої (лівої) ноги, а долонею правої (лівої) руки сильно штовхнути ліве (праве) коліно спереду і поверн</w:t>
      </w:r>
      <w:r w:rsidR="00472B42">
        <w:rPr>
          <w:rFonts w:ascii="Times New Roman" w:hAnsi="Times New Roman" w:cs="Times New Roman"/>
          <w:sz w:val="28"/>
          <w:lang w:val="uk-UA"/>
        </w:rPr>
        <w:t>ути потопаючого до себе спиною.</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В особи, яку взяли з поверхні води, частіше бувають психічні розлади, викликані страхом. Необхідно зняти з неї мокрий одяг, витерти тіло, дати 15-20 крапель настоянки валеріани чи крапель Зеленіна, заспокоїти та зігріти людину (вкутати й дати гарячого напою).</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Якщо потопаючий знепритомнів (не реагує на звернення та легкі постукування по щоках), але збережені пульсація на сонній артерії та дихання, необхідно надати тілу постраждалого горизонтального положення з повернутою на бік головою, дати вдихнути через ніс випари нашатирного спирту, яким змочений шматок вати, </w:t>
      </w:r>
      <w:r w:rsidR="00472B42">
        <w:rPr>
          <w:rFonts w:ascii="Times New Roman" w:hAnsi="Times New Roman" w:cs="Times New Roman"/>
          <w:sz w:val="28"/>
          <w:lang w:val="uk-UA"/>
        </w:rPr>
        <w:t>та провести вищевказані заходи.</w:t>
      </w:r>
    </w:p>
    <w:p w:rsidR="00472B42"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Пульс на сонних артеріях перевіряється на рівні щитовидного хряща по черзі з обох боків. Дослідження пульсу на променевій артерії не доцільне, оскільки його відсутність тут ще не свідчить про зупинку кровообігу. Ознаками зупинки дихання є відсутність рухів грудної клітки,</w:t>
      </w:r>
      <w:r w:rsidR="00472B42">
        <w:rPr>
          <w:rFonts w:ascii="Times New Roman" w:hAnsi="Times New Roman" w:cs="Times New Roman"/>
          <w:sz w:val="28"/>
          <w:lang w:val="uk-UA"/>
        </w:rPr>
        <w:t xml:space="preserve"> руху повітря через ніс та рот.</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У разі, якщо свідомості, пульсу на сонних артеріях немає, наявні ознаки зупинки дихання, широкі зіниці, але немає трупних плям, задубіння тіла, необхідно якнайшвидше почати відновлення дихання та кровообігу. </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По-перше, спробувати видалити воду з дихальних шляхів. Рідину з них можна частково вивести, трохи піднявши постраждалого за талію так, щоб верхня частина тулуба і голова провисали, або "перегнути” постраждалого через своє стегно при зігнутій в коліні нозі, одночасно натискуючи на його </w:t>
      </w:r>
      <w:r w:rsidRPr="00564641">
        <w:rPr>
          <w:rFonts w:ascii="Times New Roman" w:hAnsi="Times New Roman" w:cs="Times New Roman"/>
          <w:sz w:val="28"/>
          <w:lang w:val="uk-UA"/>
        </w:rPr>
        <w:lastRenderedPageBreak/>
        <w:t>спину. Ці заходи необхідно проводити у виняткових випадках максимально швидко. Не слід пориватися до видалення всієї рідини або значної її частини, тому що це практично неможливо й потребує багато часу. На обстеження постраждалого, видалення рідини та підготовку до проведення штучної вентиляції легень є 4-5 хвилин, тому що потім відбудуться незворотні зміни в організмі.</w:t>
      </w:r>
    </w:p>
    <w:p w:rsidR="00472B42" w:rsidRDefault="00564641" w:rsidP="00137A30">
      <w:pPr>
        <w:spacing w:after="0" w:line="240" w:lineRule="auto"/>
        <w:jc w:val="center"/>
        <w:rPr>
          <w:rStyle w:val="a4"/>
          <w:rFonts w:ascii="Times New Roman" w:hAnsi="Times New Roman" w:cs="Times New Roman"/>
          <w:sz w:val="28"/>
          <w:lang w:val="uk-UA"/>
        </w:rPr>
      </w:pPr>
      <w:r w:rsidRPr="00564641">
        <w:rPr>
          <w:rStyle w:val="a4"/>
          <w:rFonts w:ascii="Times New Roman" w:hAnsi="Times New Roman" w:cs="Times New Roman"/>
          <w:sz w:val="28"/>
          <w:lang w:val="uk-UA"/>
        </w:rPr>
        <w:t>Діяти треба швидко та послідовно:</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1. Покладіть постраждалого на спину, на тверду поверхню.</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2. Однією рукою відкрийте йому рота; пальцями іншої руки, загорнутими у серветку або носову хустинку, слід видалити з порожнини рота пісок, мул та інші чужорідні предмети.</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3. Рукою, підкладеною під потилицю, максимально розігніть хребет у шийному відділі ( це не потрібно робити, якщо є підозра на пошкодження цього відділу хребта), за підборіддя висуньте вперед нижню щелепу. Утримуючи її в такому положенні однією рукою, другою стисніть крила носа.</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4. Наберіть повітря у свої легені, щільно охопіть відкритий рот пацієнта та зробіть пробне вдування повітря в його легені. Одночасно "краєм ока” контролюйте підіймання грудної клітки, якщо воно є – продовжуйте. У випадку, якщо грудна клітка не підіймається або підіймається надчеревна ділянка, повторіть усе з пункту № 2. Якщо щелепи постраждалого щільно стиснуті або є пошкодження щелепи, язика, губ, проводять штучну вентиляцію не методом "рот у рот”, а "рот у ніс”, затискаючи при цьому не ніс, а рот.</w:t>
      </w:r>
      <w:r w:rsidRPr="00564641">
        <w:rPr>
          <w:rFonts w:ascii="Times New Roman" w:hAnsi="Times New Roman" w:cs="Times New Roman"/>
          <w:sz w:val="28"/>
          <w:lang w:val="uk-UA"/>
        </w:rPr>
        <w:tab/>
        <w:t xml:space="preserve"> Кількість </w:t>
      </w:r>
      <w:proofErr w:type="spellStart"/>
      <w:r w:rsidRPr="00564641">
        <w:rPr>
          <w:rFonts w:ascii="Times New Roman" w:hAnsi="Times New Roman" w:cs="Times New Roman"/>
          <w:sz w:val="28"/>
          <w:lang w:val="uk-UA"/>
        </w:rPr>
        <w:t>вдувань</w:t>
      </w:r>
      <w:proofErr w:type="spellEnd"/>
      <w:r w:rsidRPr="00564641">
        <w:rPr>
          <w:rFonts w:ascii="Times New Roman" w:hAnsi="Times New Roman" w:cs="Times New Roman"/>
          <w:sz w:val="28"/>
          <w:lang w:val="uk-UA"/>
        </w:rPr>
        <w:t xml:space="preserve"> – 16-20 за хвилину.</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5. Для зовнішнього масажу серця розташуйтесь з боку від хворого; основу долоні однієї кисті руки покладіть вздовж </w:t>
      </w:r>
      <w:proofErr w:type="spellStart"/>
      <w:r w:rsidRPr="00564641">
        <w:rPr>
          <w:rFonts w:ascii="Times New Roman" w:hAnsi="Times New Roman" w:cs="Times New Roman"/>
          <w:sz w:val="28"/>
          <w:lang w:val="uk-UA"/>
        </w:rPr>
        <w:t>передньо</w:t>
      </w:r>
      <w:proofErr w:type="spellEnd"/>
      <w:r w:rsidRPr="00564641">
        <w:rPr>
          <w:rFonts w:ascii="Times New Roman" w:hAnsi="Times New Roman" w:cs="Times New Roman"/>
          <w:sz w:val="28"/>
          <w:lang w:val="uk-UA"/>
        </w:rPr>
        <w:t xml:space="preserve">-нижньої поверхні грудини, основу другої долоні - упоперек першої, розігніть руки в ліктьових суглобах. Робіть ритмічні поштовхи всією масою тулуба, зміщуючи грудину в напрямку до хребта з частотою 80-100 рухів за хвилину. Ознакою правильності виконання закритого масажу серця є наявність пульсових поштовхів, які синхронні натискуванням </w:t>
      </w:r>
      <w:r w:rsidR="00472B42">
        <w:rPr>
          <w:rFonts w:ascii="Times New Roman" w:hAnsi="Times New Roman" w:cs="Times New Roman"/>
          <w:sz w:val="28"/>
          <w:lang w:val="uk-UA"/>
        </w:rPr>
        <w:t>на грудину, на сонних артеріях.</w:t>
      </w:r>
    </w:p>
    <w:p w:rsidR="00472B42"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 xml:space="preserve">6. У випадку, коли рятувальник один, співвідношення кількості </w:t>
      </w:r>
      <w:proofErr w:type="spellStart"/>
      <w:r w:rsidRPr="00564641">
        <w:rPr>
          <w:rFonts w:ascii="Times New Roman" w:hAnsi="Times New Roman" w:cs="Times New Roman"/>
          <w:sz w:val="28"/>
          <w:lang w:val="uk-UA"/>
        </w:rPr>
        <w:t>вдувань</w:t>
      </w:r>
      <w:proofErr w:type="spellEnd"/>
      <w:r w:rsidRPr="00564641">
        <w:rPr>
          <w:rFonts w:ascii="Times New Roman" w:hAnsi="Times New Roman" w:cs="Times New Roman"/>
          <w:sz w:val="28"/>
          <w:lang w:val="uk-UA"/>
        </w:rPr>
        <w:t xml:space="preserve"> і натискувань на грудину 2:15, якщо рятувальників двоє – 1:5.7. Через кожні 2 хвилини серцево-легеневу реанімацію необхідно на декілька секунд припинити для перевірки пульсу на сонних артеріях.</w:t>
      </w:r>
      <w:r w:rsidRPr="00564641">
        <w:rPr>
          <w:rFonts w:ascii="Times New Roman" w:hAnsi="Times New Roman" w:cs="Times New Roman"/>
          <w:sz w:val="28"/>
          <w:lang w:val="uk-UA"/>
        </w:rPr>
        <w:tab/>
      </w:r>
    </w:p>
    <w:p w:rsidR="00564641" w:rsidRPr="00564641" w:rsidRDefault="00564641" w:rsidP="00472B42">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Масаж серця та штучну вентиляцію легень необхідно проводити до відновлення дихання, пульсу, звуження зіниць, покращення кольору шкіри.</w:t>
      </w:r>
    </w:p>
    <w:p w:rsidR="00564641" w:rsidRPr="00564641" w:rsidRDefault="00564641" w:rsidP="00564641">
      <w:pPr>
        <w:spacing w:after="0" w:line="240" w:lineRule="auto"/>
        <w:ind w:firstLine="567"/>
        <w:jc w:val="both"/>
        <w:rPr>
          <w:rFonts w:ascii="Times New Roman" w:hAnsi="Times New Roman" w:cs="Times New Roman"/>
          <w:sz w:val="28"/>
          <w:lang w:val="uk-UA"/>
        </w:rPr>
      </w:pPr>
      <w:r w:rsidRPr="00564641">
        <w:rPr>
          <w:rFonts w:ascii="Times New Roman" w:hAnsi="Times New Roman" w:cs="Times New Roman"/>
          <w:sz w:val="28"/>
          <w:lang w:val="uk-UA"/>
        </w:rPr>
        <w:t>Масаж серця та штучну вентиляцію легень необхідно проводити до прибуття «Швидкої допомоги», або Рятувальної служби.</w:t>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bCs/>
          <w:sz w:val="28"/>
          <w:lang w:val="uk-UA"/>
        </w:rPr>
        <w:t xml:space="preserve"> У будь-якому випадку, врятованому необхідна медична допомога, тому, якщо є така можливість, викликайте «Швидку допомогу».</w:t>
      </w:r>
    </w:p>
    <w:p w:rsidR="00564641" w:rsidRPr="00564641" w:rsidRDefault="00564641" w:rsidP="00564641">
      <w:pPr>
        <w:spacing w:after="0" w:line="240" w:lineRule="auto"/>
        <w:ind w:firstLine="567"/>
        <w:jc w:val="both"/>
        <w:outlineLvl w:val="3"/>
        <w:rPr>
          <w:rFonts w:ascii="Times New Roman" w:hAnsi="Times New Roman" w:cs="Times New Roman"/>
          <w:bCs/>
          <w:sz w:val="28"/>
          <w:lang w:val="uk-UA"/>
        </w:rPr>
      </w:pPr>
      <w:r w:rsidRPr="00564641">
        <w:rPr>
          <w:rFonts w:ascii="Times New Roman" w:hAnsi="Times New Roman" w:cs="Times New Roman"/>
          <w:color w:val="1D2129"/>
          <w:sz w:val="28"/>
          <w:shd w:val="clear" w:color="auto" w:fill="FFFFFF"/>
          <w:lang w:val="uk-UA"/>
        </w:rPr>
        <w:t>Якщо ви хочете, щоб ваш відпочинок біля водойм і озер приносив тільки користь і позитивні емоції, необхідно знати правила поведінки на воді для дітей та усвідомлювати  до яких наслідків можуть привести неслухняності дорослих і неуважність відпочиваючих.</w:t>
      </w:r>
    </w:p>
    <w:p w:rsidR="00564641" w:rsidRPr="00564641" w:rsidRDefault="00564641" w:rsidP="00564641">
      <w:pPr>
        <w:spacing w:after="0" w:line="240" w:lineRule="auto"/>
        <w:ind w:firstLine="567"/>
        <w:rPr>
          <w:rFonts w:ascii="Times New Roman" w:hAnsi="Times New Roman" w:cs="Times New Roman"/>
          <w:sz w:val="32"/>
          <w:szCs w:val="28"/>
          <w:lang w:val="uk-UA"/>
        </w:rPr>
      </w:pPr>
    </w:p>
    <w:sectPr w:rsidR="00564641" w:rsidRPr="00564641" w:rsidSect="00137A3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735"/>
    <w:multiLevelType w:val="hybridMultilevel"/>
    <w:tmpl w:val="17B85CA0"/>
    <w:lvl w:ilvl="0" w:tplc="EEFAA5CC">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FD4598"/>
    <w:multiLevelType w:val="hybridMultilevel"/>
    <w:tmpl w:val="E612EEF0"/>
    <w:lvl w:ilvl="0" w:tplc="A244A498">
      <w:start w:val="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DF3733"/>
    <w:multiLevelType w:val="hybridMultilevel"/>
    <w:tmpl w:val="60CE526E"/>
    <w:lvl w:ilvl="0" w:tplc="D1D0A3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FB6EC7"/>
    <w:multiLevelType w:val="hybridMultilevel"/>
    <w:tmpl w:val="BAD86D68"/>
    <w:lvl w:ilvl="0" w:tplc="BBCE3CE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8CF4F85"/>
    <w:multiLevelType w:val="hybridMultilevel"/>
    <w:tmpl w:val="A6C8B6F6"/>
    <w:lvl w:ilvl="0" w:tplc="595EF23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4E27D43"/>
    <w:multiLevelType w:val="hybridMultilevel"/>
    <w:tmpl w:val="22AEB546"/>
    <w:lvl w:ilvl="0" w:tplc="5BD45A06">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AC"/>
    <w:rsid w:val="000027AA"/>
    <w:rsid w:val="000060B6"/>
    <w:rsid w:val="00006434"/>
    <w:rsid w:val="0001535C"/>
    <w:rsid w:val="000168FD"/>
    <w:rsid w:val="000262DA"/>
    <w:rsid w:val="00042309"/>
    <w:rsid w:val="000515DC"/>
    <w:rsid w:val="00056F22"/>
    <w:rsid w:val="00080526"/>
    <w:rsid w:val="0008332A"/>
    <w:rsid w:val="000B1E6B"/>
    <w:rsid w:val="000C09A3"/>
    <w:rsid w:val="000F25A1"/>
    <w:rsid w:val="0011165B"/>
    <w:rsid w:val="001124ED"/>
    <w:rsid w:val="0011518C"/>
    <w:rsid w:val="00127468"/>
    <w:rsid w:val="00131726"/>
    <w:rsid w:val="00137A30"/>
    <w:rsid w:val="00160448"/>
    <w:rsid w:val="00160A34"/>
    <w:rsid w:val="00172356"/>
    <w:rsid w:val="00172BA5"/>
    <w:rsid w:val="0018227C"/>
    <w:rsid w:val="001A5647"/>
    <w:rsid w:val="001A67B0"/>
    <w:rsid w:val="001A6FFD"/>
    <w:rsid w:val="001C2075"/>
    <w:rsid w:val="001C402E"/>
    <w:rsid w:val="001C7AD8"/>
    <w:rsid w:val="001D4301"/>
    <w:rsid w:val="001D52EB"/>
    <w:rsid w:val="00230BE3"/>
    <w:rsid w:val="00233059"/>
    <w:rsid w:val="00236A11"/>
    <w:rsid w:val="002409DE"/>
    <w:rsid w:val="00241F4B"/>
    <w:rsid w:val="0024365F"/>
    <w:rsid w:val="00243F30"/>
    <w:rsid w:val="00245B83"/>
    <w:rsid w:val="00267866"/>
    <w:rsid w:val="00274B2E"/>
    <w:rsid w:val="00292F2C"/>
    <w:rsid w:val="002939E0"/>
    <w:rsid w:val="002A0B0B"/>
    <w:rsid w:val="002A1B6A"/>
    <w:rsid w:val="002A4CBD"/>
    <w:rsid w:val="002D0CF4"/>
    <w:rsid w:val="003055D9"/>
    <w:rsid w:val="00311E7C"/>
    <w:rsid w:val="00321145"/>
    <w:rsid w:val="00333A82"/>
    <w:rsid w:val="00361AF4"/>
    <w:rsid w:val="00386795"/>
    <w:rsid w:val="00390B24"/>
    <w:rsid w:val="00395934"/>
    <w:rsid w:val="0039666B"/>
    <w:rsid w:val="003A22A6"/>
    <w:rsid w:val="003A40DE"/>
    <w:rsid w:val="003B1243"/>
    <w:rsid w:val="003B4808"/>
    <w:rsid w:val="003B5378"/>
    <w:rsid w:val="003C5538"/>
    <w:rsid w:val="003D134A"/>
    <w:rsid w:val="003D5187"/>
    <w:rsid w:val="0040779A"/>
    <w:rsid w:val="00413817"/>
    <w:rsid w:val="00427802"/>
    <w:rsid w:val="00431754"/>
    <w:rsid w:val="00431AB5"/>
    <w:rsid w:val="0043412B"/>
    <w:rsid w:val="004460F6"/>
    <w:rsid w:val="004574CA"/>
    <w:rsid w:val="004640C6"/>
    <w:rsid w:val="00472B42"/>
    <w:rsid w:val="0048323B"/>
    <w:rsid w:val="0049083B"/>
    <w:rsid w:val="00492C64"/>
    <w:rsid w:val="00493A25"/>
    <w:rsid w:val="004A1A7E"/>
    <w:rsid w:val="004B1475"/>
    <w:rsid w:val="004C5931"/>
    <w:rsid w:val="004C76B7"/>
    <w:rsid w:val="004E1B01"/>
    <w:rsid w:val="004E23DB"/>
    <w:rsid w:val="004E6FCF"/>
    <w:rsid w:val="004F29A8"/>
    <w:rsid w:val="005238A2"/>
    <w:rsid w:val="005301F9"/>
    <w:rsid w:val="005366FE"/>
    <w:rsid w:val="00537568"/>
    <w:rsid w:val="005471D7"/>
    <w:rsid w:val="00554D1C"/>
    <w:rsid w:val="00564641"/>
    <w:rsid w:val="00566CF2"/>
    <w:rsid w:val="00574A0A"/>
    <w:rsid w:val="00580E8E"/>
    <w:rsid w:val="005A2009"/>
    <w:rsid w:val="005B628E"/>
    <w:rsid w:val="005B6539"/>
    <w:rsid w:val="005C20AF"/>
    <w:rsid w:val="005C4AE2"/>
    <w:rsid w:val="005D0913"/>
    <w:rsid w:val="005D1BD4"/>
    <w:rsid w:val="005D2A0A"/>
    <w:rsid w:val="005D65B8"/>
    <w:rsid w:val="005E0FB1"/>
    <w:rsid w:val="005F1891"/>
    <w:rsid w:val="005F30C5"/>
    <w:rsid w:val="005F3585"/>
    <w:rsid w:val="005F6536"/>
    <w:rsid w:val="00603C28"/>
    <w:rsid w:val="006054C7"/>
    <w:rsid w:val="006063FD"/>
    <w:rsid w:val="006155B8"/>
    <w:rsid w:val="00617195"/>
    <w:rsid w:val="006216A0"/>
    <w:rsid w:val="00626463"/>
    <w:rsid w:val="006317F7"/>
    <w:rsid w:val="006411C6"/>
    <w:rsid w:val="00643A76"/>
    <w:rsid w:val="00646019"/>
    <w:rsid w:val="00650D4A"/>
    <w:rsid w:val="00663F1B"/>
    <w:rsid w:val="00670655"/>
    <w:rsid w:val="00675484"/>
    <w:rsid w:val="00680594"/>
    <w:rsid w:val="00681115"/>
    <w:rsid w:val="00682EA9"/>
    <w:rsid w:val="00683B5E"/>
    <w:rsid w:val="00692D69"/>
    <w:rsid w:val="006956F1"/>
    <w:rsid w:val="006A5CC8"/>
    <w:rsid w:val="006B3E4A"/>
    <w:rsid w:val="006B5D3C"/>
    <w:rsid w:val="006C7304"/>
    <w:rsid w:val="006D4CAC"/>
    <w:rsid w:val="006D59FD"/>
    <w:rsid w:val="006D6E6F"/>
    <w:rsid w:val="006D7230"/>
    <w:rsid w:val="006D7E9F"/>
    <w:rsid w:val="006F7F56"/>
    <w:rsid w:val="0070123D"/>
    <w:rsid w:val="007058F6"/>
    <w:rsid w:val="00717F35"/>
    <w:rsid w:val="0072607E"/>
    <w:rsid w:val="0072698C"/>
    <w:rsid w:val="007566FD"/>
    <w:rsid w:val="007654C3"/>
    <w:rsid w:val="00766DC0"/>
    <w:rsid w:val="00777178"/>
    <w:rsid w:val="007B039B"/>
    <w:rsid w:val="007C17EF"/>
    <w:rsid w:val="007D071B"/>
    <w:rsid w:val="007D1527"/>
    <w:rsid w:val="007E075C"/>
    <w:rsid w:val="00810729"/>
    <w:rsid w:val="0081233D"/>
    <w:rsid w:val="008124F9"/>
    <w:rsid w:val="00821D0A"/>
    <w:rsid w:val="00823E62"/>
    <w:rsid w:val="00837681"/>
    <w:rsid w:val="0084385B"/>
    <w:rsid w:val="00865F28"/>
    <w:rsid w:val="00885D2D"/>
    <w:rsid w:val="00896578"/>
    <w:rsid w:val="008A1B5D"/>
    <w:rsid w:val="008C057D"/>
    <w:rsid w:val="008D3986"/>
    <w:rsid w:val="008E0FD2"/>
    <w:rsid w:val="008E1AB0"/>
    <w:rsid w:val="008E4745"/>
    <w:rsid w:val="008E5ABA"/>
    <w:rsid w:val="008E7EC0"/>
    <w:rsid w:val="008F6DFD"/>
    <w:rsid w:val="009006E6"/>
    <w:rsid w:val="00912A55"/>
    <w:rsid w:val="00921057"/>
    <w:rsid w:val="00924F0F"/>
    <w:rsid w:val="0093046B"/>
    <w:rsid w:val="00945C86"/>
    <w:rsid w:val="00947808"/>
    <w:rsid w:val="009626F7"/>
    <w:rsid w:val="00985095"/>
    <w:rsid w:val="009970AE"/>
    <w:rsid w:val="009A3143"/>
    <w:rsid w:val="009A330D"/>
    <w:rsid w:val="009C60E0"/>
    <w:rsid w:val="009D4DA0"/>
    <w:rsid w:val="009D5FF2"/>
    <w:rsid w:val="009E26E6"/>
    <w:rsid w:val="009E466F"/>
    <w:rsid w:val="00A203BB"/>
    <w:rsid w:val="00A2682D"/>
    <w:rsid w:val="00A3120E"/>
    <w:rsid w:val="00A45443"/>
    <w:rsid w:val="00A45988"/>
    <w:rsid w:val="00A528C3"/>
    <w:rsid w:val="00A54D02"/>
    <w:rsid w:val="00A56593"/>
    <w:rsid w:val="00A5766A"/>
    <w:rsid w:val="00A619E2"/>
    <w:rsid w:val="00A76D2C"/>
    <w:rsid w:val="00A77771"/>
    <w:rsid w:val="00A87885"/>
    <w:rsid w:val="00A92E9A"/>
    <w:rsid w:val="00AA04A0"/>
    <w:rsid w:val="00AA4CA5"/>
    <w:rsid w:val="00AA6C4F"/>
    <w:rsid w:val="00AB315C"/>
    <w:rsid w:val="00AC002A"/>
    <w:rsid w:val="00AD0F1E"/>
    <w:rsid w:val="00AD262B"/>
    <w:rsid w:val="00AD2B4C"/>
    <w:rsid w:val="00AD37B1"/>
    <w:rsid w:val="00AE1075"/>
    <w:rsid w:val="00AE12A3"/>
    <w:rsid w:val="00AE3D43"/>
    <w:rsid w:val="00AE4312"/>
    <w:rsid w:val="00AF7603"/>
    <w:rsid w:val="00B10D05"/>
    <w:rsid w:val="00B14176"/>
    <w:rsid w:val="00B22A22"/>
    <w:rsid w:val="00B371CD"/>
    <w:rsid w:val="00B40F29"/>
    <w:rsid w:val="00B54254"/>
    <w:rsid w:val="00B61238"/>
    <w:rsid w:val="00B71936"/>
    <w:rsid w:val="00B76A1E"/>
    <w:rsid w:val="00B87E4D"/>
    <w:rsid w:val="00BB1993"/>
    <w:rsid w:val="00BC6C96"/>
    <w:rsid w:val="00BD3AB5"/>
    <w:rsid w:val="00BE2428"/>
    <w:rsid w:val="00BF47EF"/>
    <w:rsid w:val="00C02645"/>
    <w:rsid w:val="00C064B1"/>
    <w:rsid w:val="00C216B4"/>
    <w:rsid w:val="00C26B9D"/>
    <w:rsid w:val="00C27E83"/>
    <w:rsid w:val="00C3082A"/>
    <w:rsid w:val="00C4047A"/>
    <w:rsid w:val="00C41FE1"/>
    <w:rsid w:val="00C55A10"/>
    <w:rsid w:val="00C63239"/>
    <w:rsid w:val="00C63D42"/>
    <w:rsid w:val="00C7108E"/>
    <w:rsid w:val="00C71F20"/>
    <w:rsid w:val="00C808FD"/>
    <w:rsid w:val="00CA5B3A"/>
    <w:rsid w:val="00CA70AA"/>
    <w:rsid w:val="00CB0CA0"/>
    <w:rsid w:val="00CB4943"/>
    <w:rsid w:val="00CB6564"/>
    <w:rsid w:val="00CB7E69"/>
    <w:rsid w:val="00CC1B23"/>
    <w:rsid w:val="00CC3EF1"/>
    <w:rsid w:val="00CD61A3"/>
    <w:rsid w:val="00CD6523"/>
    <w:rsid w:val="00CE5961"/>
    <w:rsid w:val="00CF5F5B"/>
    <w:rsid w:val="00CF7D50"/>
    <w:rsid w:val="00D10B4C"/>
    <w:rsid w:val="00D1764F"/>
    <w:rsid w:val="00D20BCA"/>
    <w:rsid w:val="00D27971"/>
    <w:rsid w:val="00D45CDC"/>
    <w:rsid w:val="00D53F5D"/>
    <w:rsid w:val="00D55D43"/>
    <w:rsid w:val="00D57FEE"/>
    <w:rsid w:val="00D73799"/>
    <w:rsid w:val="00D80344"/>
    <w:rsid w:val="00DA1CDD"/>
    <w:rsid w:val="00DB1041"/>
    <w:rsid w:val="00DB43D3"/>
    <w:rsid w:val="00DB6D26"/>
    <w:rsid w:val="00DB75EB"/>
    <w:rsid w:val="00DC3B65"/>
    <w:rsid w:val="00DC5314"/>
    <w:rsid w:val="00DD51F0"/>
    <w:rsid w:val="00DE25BF"/>
    <w:rsid w:val="00DE4B9A"/>
    <w:rsid w:val="00DE62F4"/>
    <w:rsid w:val="00DE68E0"/>
    <w:rsid w:val="00DF12CE"/>
    <w:rsid w:val="00DF1BD5"/>
    <w:rsid w:val="00E30590"/>
    <w:rsid w:val="00E50ADA"/>
    <w:rsid w:val="00E51017"/>
    <w:rsid w:val="00E61B0F"/>
    <w:rsid w:val="00E72AF1"/>
    <w:rsid w:val="00E93847"/>
    <w:rsid w:val="00E96631"/>
    <w:rsid w:val="00E973F2"/>
    <w:rsid w:val="00EB2522"/>
    <w:rsid w:val="00EB74C2"/>
    <w:rsid w:val="00EC7EE2"/>
    <w:rsid w:val="00EF0EB5"/>
    <w:rsid w:val="00EF75C2"/>
    <w:rsid w:val="00F06CB7"/>
    <w:rsid w:val="00F152F9"/>
    <w:rsid w:val="00F317DB"/>
    <w:rsid w:val="00F31B01"/>
    <w:rsid w:val="00F91757"/>
    <w:rsid w:val="00FA1C3C"/>
    <w:rsid w:val="00FA35B8"/>
    <w:rsid w:val="00FB0C47"/>
    <w:rsid w:val="00FD180C"/>
    <w:rsid w:val="00FE1EBE"/>
    <w:rsid w:val="00FE26B5"/>
    <w:rsid w:val="00FE68B7"/>
    <w:rsid w:val="00FF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A3DD70-1CF5-4994-9B8B-06972D71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CAC"/>
    <w:pPr>
      <w:spacing w:after="200" w:line="276" w:lineRule="auto"/>
    </w:pPr>
    <w:rPr>
      <w:rFonts w:ascii="Calibri" w:hAnsi="Calibri" w:cs="Calibri"/>
      <w:sz w:val="22"/>
      <w:szCs w:val="22"/>
    </w:rPr>
  </w:style>
  <w:style w:type="paragraph" w:styleId="1">
    <w:name w:val="heading 1"/>
    <w:basedOn w:val="a"/>
    <w:next w:val="a"/>
    <w:link w:val="10"/>
    <w:uiPriority w:val="99"/>
    <w:qFormat/>
    <w:rsid w:val="006D4CAC"/>
    <w:pPr>
      <w:keepNext/>
      <w:spacing w:after="0" w:line="240" w:lineRule="auto"/>
      <w:ind w:left="180"/>
      <w:jc w:val="center"/>
      <w:outlineLvl w:val="0"/>
    </w:pPr>
    <w:rPr>
      <w:sz w:val="28"/>
      <w:szCs w:val="28"/>
      <w:lang w:val="uk-UA"/>
    </w:rPr>
  </w:style>
  <w:style w:type="paragraph" w:styleId="5">
    <w:name w:val="heading 5"/>
    <w:basedOn w:val="a"/>
    <w:next w:val="a"/>
    <w:link w:val="50"/>
    <w:uiPriority w:val="99"/>
    <w:qFormat/>
    <w:rsid w:val="006D4CAC"/>
    <w:pPr>
      <w:keepNext/>
      <w:spacing w:after="0" w:line="240" w:lineRule="auto"/>
      <w:jc w:val="center"/>
      <w:outlineLvl w:val="4"/>
    </w:pPr>
    <w:rPr>
      <w:rFonts w:ascii="NTTimes/Cyrillic" w:hAnsi="NTTimes/Cyrillic" w:cs="NTTimes/Cyrillic"/>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4CAC"/>
    <w:rPr>
      <w:rFonts w:eastAsia="Times New Roman"/>
      <w:sz w:val="28"/>
      <w:szCs w:val="28"/>
      <w:lang w:val="uk-UA" w:eastAsia="ru-RU"/>
    </w:rPr>
  </w:style>
  <w:style w:type="character" w:customStyle="1" w:styleId="50">
    <w:name w:val="Заголовок 5 Знак"/>
    <w:link w:val="5"/>
    <w:uiPriority w:val="99"/>
    <w:semiHidden/>
    <w:locked/>
    <w:rsid w:val="006D4CAC"/>
    <w:rPr>
      <w:rFonts w:ascii="NTTimes/Cyrillic" w:hAnsi="NTTimes/Cyrillic" w:cs="NTTimes/Cyrillic"/>
      <w:sz w:val="28"/>
      <w:szCs w:val="28"/>
      <w:lang w:val="uk-UA" w:eastAsia="ru-RU"/>
    </w:rPr>
  </w:style>
  <w:style w:type="table" w:styleId="a3">
    <w:name w:val="Table Grid"/>
    <w:basedOn w:val="a1"/>
    <w:uiPriority w:val="99"/>
    <w:locked/>
    <w:rsid w:val="002A4CB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rsid w:val="00564641"/>
  </w:style>
  <w:style w:type="character" w:styleId="a4">
    <w:name w:val="Strong"/>
    <w:uiPriority w:val="22"/>
    <w:qFormat/>
    <w:locked/>
    <w:rsid w:val="00564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78714">
      <w:marLeft w:val="0"/>
      <w:marRight w:val="0"/>
      <w:marTop w:val="0"/>
      <w:marBottom w:val="0"/>
      <w:divBdr>
        <w:top w:val="none" w:sz="0" w:space="0" w:color="auto"/>
        <w:left w:val="none" w:sz="0" w:space="0" w:color="auto"/>
        <w:bottom w:val="none" w:sz="0" w:space="0" w:color="auto"/>
        <w:right w:val="none" w:sz="0" w:space="0" w:color="auto"/>
      </w:divBdr>
    </w:div>
    <w:div w:id="1319378715">
      <w:marLeft w:val="0"/>
      <w:marRight w:val="0"/>
      <w:marTop w:val="0"/>
      <w:marBottom w:val="0"/>
      <w:divBdr>
        <w:top w:val="none" w:sz="0" w:space="0" w:color="auto"/>
        <w:left w:val="none" w:sz="0" w:space="0" w:color="auto"/>
        <w:bottom w:val="none" w:sz="0" w:space="0" w:color="auto"/>
        <w:right w:val="none" w:sz="0" w:space="0" w:color="auto"/>
      </w:divBdr>
    </w:div>
    <w:div w:id="1319378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9</cp:revision>
  <cp:lastPrinted>2019-05-10T08:06:00Z</cp:lastPrinted>
  <dcterms:created xsi:type="dcterms:W3CDTF">2020-04-29T08:25:00Z</dcterms:created>
  <dcterms:modified xsi:type="dcterms:W3CDTF">2020-05-07T10:35:00Z</dcterms:modified>
</cp:coreProperties>
</file>